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2A58" w14:textId="77777777" w:rsidR="0092357B" w:rsidRPr="0092357B" w:rsidRDefault="0092357B" w:rsidP="0092357B">
      <w:r w:rsidRPr="0092357B">
        <w:rPr>
          <w:b/>
          <w:bCs/>
        </w:rPr>
        <w:t>FOR IMMEDIATE RELEASE</w:t>
      </w:r>
      <w:r w:rsidRPr="0092357B">
        <w:br/>
      </w:r>
      <w:r w:rsidRPr="0092357B">
        <w:rPr>
          <w:b/>
          <w:bCs/>
        </w:rPr>
        <w:t>SMARTER HOMES &amp; FURNISHINGS EXPO TO CO-LOCATE WITH AMERICA PROPERTY EXPO &amp; SMARTER INFRASTRUCTURE SUMMIT</w:t>
      </w:r>
      <w:r w:rsidRPr="0092357B">
        <w:br/>
      </w:r>
      <w:r w:rsidRPr="0092357B">
        <w:rPr>
          <w:i/>
          <w:iCs/>
        </w:rPr>
        <w:t>Chicago, IL — May 7–9, 2026</w:t>
      </w:r>
    </w:p>
    <w:p w14:paraId="142E57CD" w14:textId="77777777" w:rsidR="0092357B" w:rsidRPr="0092357B" w:rsidRDefault="0092357B" w:rsidP="0092357B">
      <w:r w:rsidRPr="0092357B">
        <w:t xml:space="preserve">Chicago will host a powerful convergence of innovation, investment, and built-environment transformation as </w:t>
      </w:r>
      <w:r w:rsidRPr="0092357B">
        <w:rPr>
          <w:b/>
          <w:bCs/>
        </w:rPr>
        <w:t>Smarter Homes &amp; Furnishings Expo (SHF)</w:t>
      </w:r>
      <w:r w:rsidRPr="0092357B">
        <w:t xml:space="preserve"> co-locates with the </w:t>
      </w:r>
      <w:r w:rsidRPr="0092357B">
        <w:rPr>
          <w:b/>
          <w:bCs/>
        </w:rPr>
        <w:t>America Property Expo (APEX)</w:t>
      </w:r>
      <w:r w:rsidRPr="0092357B">
        <w:t xml:space="preserve"> and the </w:t>
      </w:r>
      <w:r w:rsidRPr="0092357B">
        <w:rPr>
          <w:b/>
          <w:bCs/>
        </w:rPr>
        <w:t>Smarter Infrastructure Summit (SIS)</w:t>
      </w:r>
      <w:r w:rsidRPr="0092357B">
        <w:t xml:space="preserve"> at the Donald E. Stephens Convention </w:t>
      </w:r>
      <w:proofErr w:type="spellStart"/>
      <w:r w:rsidRPr="0092357B">
        <w:t>Center</w:t>
      </w:r>
      <w:proofErr w:type="spellEnd"/>
      <w:r w:rsidRPr="0092357B">
        <w:t>, Rosemont, IL, May 7–9, 2026.</w:t>
      </w:r>
    </w:p>
    <w:p w14:paraId="50EB012E" w14:textId="23AF2E84" w:rsidR="0092357B" w:rsidRPr="0092357B" w:rsidRDefault="0092357B" w:rsidP="0092357B">
      <w:r w:rsidRPr="0092357B">
        <w:t xml:space="preserve">Smarter Homes &amp; Furnishings is a </w:t>
      </w:r>
      <w:r w:rsidRPr="0092357B">
        <w:rPr>
          <w:b/>
          <w:bCs/>
        </w:rPr>
        <w:t>three-day smart home and connected living conference and expo</w:t>
      </w:r>
      <w:r w:rsidRPr="0092357B">
        <w:t xml:space="preserve"> where technology, design, and modern living intersect</w:t>
      </w:r>
      <w:r>
        <w:t xml:space="preserve">, </w:t>
      </w:r>
      <w:r w:rsidRPr="0092357B">
        <w:t xml:space="preserve">showcasing advanced smart home devices, connected systems, interior solutions, automation platforms, energy-efficiency innovations, and integrated IoT ecosystems. Attendees can explore hands-on demos, expert sessions, and product showcases that illustrate how smart homes enhance comfort, security, sustainability, and lifestyle efficiency through interconnected technologies. </w:t>
      </w:r>
    </w:p>
    <w:p w14:paraId="629913E8" w14:textId="71748188" w:rsidR="0092357B" w:rsidRDefault="0092357B" w:rsidP="0092357B">
      <w:r w:rsidRPr="0092357B">
        <w:t>Co-located with APEX</w:t>
      </w:r>
      <w:r>
        <w:t xml:space="preserve">, </w:t>
      </w:r>
      <w:r w:rsidRPr="0092357B">
        <w:t xml:space="preserve">the premier </w:t>
      </w:r>
      <w:r w:rsidRPr="0092357B">
        <w:rPr>
          <w:b/>
          <w:bCs/>
        </w:rPr>
        <w:t>global real estate investment and development platform</w:t>
      </w:r>
      <w:r w:rsidRPr="0092357B">
        <w:t xml:space="preserve"> and SIS a summit driving </w:t>
      </w:r>
      <w:r w:rsidRPr="0092357B">
        <w:rPr>
          <w:b/>
          <w:bCs/>
        </w:rPr>
        <w:t>public-private infrastructure solutions</w:t>
      </w:r>
      <w:r>
        <w:t>,</w:t>
      </w:r>
      <w:r w:rsidRPr="0092357B">
        <w:t xml:space="preserve"> this event brings together </w:t>
      </w:r>
      <w:r w:rsidRPr="0092357B">
        <w:rPr>
          <w:b/>
          <w:bCs/>
        </w:rPr>
        <w:t>real estate developers, investors, tech innovators, builders, designers, policymakers, and supply chain leaders</w:t>
      </w:r>
      <w:r w:rsidRPr="0092357B">
        <w:t xml:space="preserve"> under one roof. Participants will benefit from cross-sector connections spanning real estate, smart living, infrastructure planning, </w:t>
      </w:r>
      <w:proofErr w:type="spellStart"/>
      <w:r w:rsidRPr="0092357B">
        <w:t>PropTech</w:t>
      </w:r>
      <w:proofErr w:type="spellEnd"/>
      <w:r w:rsidRPr="0092357B">
        <w:t>, sustainability, and urban innovation.</w:t>
      </w:r>
    </w:p>
    <w:p w14:paraId="4160B86B" w14:textId="58C055AF" w:rsidR="00504FCF" w:rsidRPr="0092357B" w:rsidRDefault="00504FCF" w:rsidP="00504FCF">
      <w:r w:rsidRPr="00504FCF">
        <w:t xml:space="preserve">The event is supported by an extensive network of international media partners, including </w:t>
      </w:r>
      <w:r w:rsidRPr="00504FCF">
        <w:rPr>
          <w:b/>
          <w:bCs/>
        </w:rPr>
        <w:t xml:space="preserve">Afrique Media, Asian Aussie Business, Construction Tech Review, </w:t>
      </w:r>
      <w:proofErr w:type="spellStart"/>
      <w:r w:rsidRPr="00504FCF">
        <w:rPr>
          <w:b/>
          <w:bCs/>
        </w:rPr>
        <w:t>Gazet</w:t>
      </w:r>
      <w:proofErr w:type="spellEnd"/>
      <w:r w:rsidRPr="00504FCF">
        <w:rPr>
          <w:b/>
          <w:bCs/>
        </w:rPr>
        <w:t xml:space="preserve"> International, Gulf Property, International Business Africa, International Business Magazine, </w:t>
      </w:r>
      <w:proofErr w:type="spellStart"/>
      <w:r w:rsidRPr="00504FCF">
        <w:rPr>
          <w:b/>
          <w:bCs/>
        </w:rPr>
        <w:t>MidEast</w:t>
      </w:r>
      <w:proofErr w:type="spellEnd"/>
      <w:r w:rsidRPr="00504FCF">
        <w:rPr>
          <w:b/>
          <w:bCs/>
        </w:rPr>
        <w:t xml:space="preserve"> Info, Middle East News 247, </w:t>
      </w:r>
      <w:proofErr w:type="spellStart"/>
      <w:r w:rsidRPr="00504FCF">
        <w:rPr>
          <w:b/>
          <w:bCs/>
        </w:rPr>
        <w:t>NegoSentro</w:t>
      </w:r>
      <w:proofErr w:type="spellEnd"/>
      <w:r w:rsidRPr="00504FCF">
        <w:rPr>
          <w:b/>
          <w:bCs/>
        </w:rPr>
        <w:t>, New Media Partners, Property News International, Real Estate Business Review, Red Bus Digital Ventures, Start Up News, The Business Year, The Executive Chronicles, The Technology Express, The Technology News PH, Trade Travel Journal, World Business Outlook, and World Executive Digest</w:t>
      </w:r>
      <w:r w:rsidRPr="00504FCF">
        <w:t>, ensuring strong regional and global visibility.</w:t>
      </w:r>
    </w:p>
    <w:p w14:paraId="259D8F16" w14:textId="77777777" w:rsidR="0092357B" w:rsidRPr="0092357B" w:rsidRDefault="0092357B" w:rsidP="0092357B">
      <w:r w:rsidRPr="0092357B">
        <w:rPr>
          <w:b/>
          <w:bCs/>
        </w:rPr>
        <w:t>Why Attend?</w:t>
      </w:r>
    </w:p>
    <w:p w14:paraId="288716BC" w14:textId="3E590862" w:rsidR="0092357B" w:rsidRPr="0092357B" w:rsidRDefault="0092357B" w:rsidP="0092357B">
      <w:pPr>
        <w:numPr>
          <w:ilvl w:val="0"/>
          <w:numId w:val="1"/>
        </w:numPr>
      </w:pPr>
      <w:r w:rsidRPr="0092357B">
        <w:rPr>
          <w:b/>
          <w:bCs/>
        </w:rPr>
        <w:t>Insights &amp; Innovation:</w:t>
      </w:r>
      <w:r w:rsidRPr="0092357B">
        <w:t xml:space="preserve"> Discover the latest smart home technologies and connected furnishings reshaping residential design and living spaces. </w:t>
      </w:r>
    </w:p>
    <w:p w14:paraId="617FF8AC" w14:textId="77777777" w:rsidR="0092357B" w:rsidRPr="0092357B" w:rsidRDefault="0092357B" w:rsidP="0092357B">
      <w:pPr>
        <w:numPr>
          <w:ilvl w:val="0"/>
          <w:numId w:val="1"/>
        </w:numPr>
      </w:pPr>
      <w:r w:rsidRPr="0092357B">
        <w:rPr>
          <w:b/>
          <w:bCs/>
        </w:rPr>
        <w:t>Cross-Sector Networking:</w:t>
      </w:r>
      <w:r w:rsidRPr="0092357B">
        <w:t xml:space="preserve"> Engage with decision-makers from real estate, technology, infrastructure, and investment communities.</w:t>
      </w:r>
    </w:p>
    <w:p w14:paraId="0573B82D" w14:textId="77777777" w:rsidR="0092357B" w:rsidRPr="0092357B" w:rsidRDefault="0092357B" w:rsidP="0092357B">
      <w:pPr>
        <w:numPr>
          <w:ilvl w:val="0"/>
          <w:numId w:val="1"/>
        </w:numPr>
      </w:pPr>
      <w:r w:rsidRPr="0092357B">
        <w:rPr>
          <w:b/>
          <w:bCs/>
        </w:rPr>
        <w:t>Business Growth:</w:t>
      </w:r>
      <w:r w:rsidRPr="0092357B">
        <w:t xml:space="preserve"> Forge partnerships, source buyers and investors, and unlock new markets across the USA and globally.</w:t>
      </w:r>
    </w:p>
    <w:p w14:paraId="436D5A15" w14:textId="77777777" w:rsidR="0092357B" w:rsidRPr="0092357B" w:rsidRDefault="0092357B" w:rsidP="0092357B">
      <w:pPr>
        <w:numPr>
          <w:ilvl w:val="0"/>
          <w:numId w:val="1"/>
        </w:numPr>
      </w:pPr>
      <w:r w:rsidRPr="0092357B">
        <w:rPr>
          <w:b/>
          <w:bCs/>
        </w:rPr>
        <w:t>Integrated Perspectives:</w:t>
      </w:r>
      <w:r w:rsidRPr="0092357B">
        <w:t xml:space="preserve"> Explore how smart homes, real estate development, and infrastructure intersect to create future-ready communities.</w:t>
      </w:r>
    </w:p>
    <w:p w14:paraId="5525B942" w14:textId="135D3683" w:rsidR="0092357B" w:rsidRPr="0092357B" w:rsidRDefault="0092357B" w:rsidP="0092357B">
      <w:pPr>
        <w:rPr>
          <w:b/>
          <w:bCs/>
        </w:rPr>
      </w:pPr>
      <w:r w:rsidRPr="0092357B">
        <w:rPr>
          <w:b/>
          <w:bCs/>
        </w:rPr>
        <w:t>Be Part of the Global Platform Defining Smart Living and Real Estate</w:t>
      </w:r>
    </w:p>
    <w:p w14:paraId="23410CD1" w14:textId="77777777" w:rsidR="0092357B" w:rsidRPr="0092357B" w:rsidRDefault="0092357B" w:rsidP="0092357B">
      <w:pPr>
        <w:numPr>
          <w:ilvl w:val="0"/>
          <w:numId w:val="2"/>
        </w:numPr>
      </w:pPr>
      <w:r w:rsidRPr="0092357B">
        <w:rPr>
          <w:b/>
          <w:bCs/>
        </w:rPr>
        <w:t>Speakers:</w:t>
      </w:r>
      <w:r w:rsidRPr="0092357B">
        <w:t xml:space="preserve"> Thought leaders with visionary insights on smart technology, real estate trends, sustainability, AI, and consumer-centric design are invited to share keynotes, panels, and workshops.</w:t>
      </w:r>
    </w:p>
    <w:p w14:paraId="119580BA" w14:textId="77777777" w:rsidR="0092357B" w:rsidRPr="0092357B" w:rsidRDefault="0092357B" w:rsidP="0092357B">
      <w:pPr>
        <w:numPr>
          <w:ilvl w:val="0"/>
          <w:numId w:val="2"/>
        </w:numPr>
      </w:pPr>
      <w:r w:rsidRPr="0092357B">
        <w:rPr>
          <w:b/>
          <w:bCs/>
        </w:rPr>
        <w:t>Exhibitors:</w:t>
      </w:r>
      <w:r w:rsidRPr="0092357B">
        <w:t xml:space="preserve"> Showcase products and solutions to a global audience of builders, integrators, investors, retailers, and developers.</w:t>
      </w:r>
    </w:p>
    <w:p w14:paraId="2F780808" w14:textId="77777777" w:rsidR="0092357B" w:rsidRPr="0092357B" w:rsidRDefault="0092357B" w:rsidP="0092357B">
      <w:pPr>
        <w:numPr>
          <w:ilvl w:val="0"/>
          <w:numId w:val="2"/>
        </w:numPr>
      </w:pPr>
      <w:r w:rsidRPr="0092357B">
        <w:rPr>
          <w:b/>
          <w:bCs/>
        </w:rPr>
        <w:lastRenderedPageBreak/>
        <w:t>Sponsors:</w:t>
      </w:r>
      <w:r w:rsidRPr="0092357B">
        <w:t xml:space="preserve"> Gain premium branding, curated networking, and strategic visibility across all three co-located events.</w:t>
      </w:r>
    </w:p>
    <w:p w14:paraId="2AD8F80B" w14:textId="77777777" w:rsidR="0092357B" w:rsidRPr="0092357B" w:rsidRDefault="0092357B" w:rsidP="0092357B">
      <w:pPr>
        <w:numPr>
          <w:ilvl w:val="0"/>
          <w:numId w:val="2"/>
        </w:numPr>
      </w:pPr>
      <w:r w:rsidRPr="0092357B">
        <w:rPr>
          <w:b/>
          <w:bCs/>
        </w:rPr>
        <w:t>Media Partners:</w:t>
      </w:r>
      <w:r w:rsidRPr="0092357B">
        <w:t xml:space="preserve"> Amplify coverage of three pivotal platforms shaping the future of smart living, real estate investment, and infrastructure innovation.</w:t>
      </w:r>
    </w:p>
    <w:p w14:paraId="60B08F5E" w14:textId="7A850A79" w:rsidR="0092357B" w:rsidRDefault="0092357B" w:rsidP="0092357B">
      <w:r w:rsidRPr="0092357B">
        <w:t xml:space="preserve">For participation details, speaker proposals, sponsorship packages, or media </w:t>
      </w:r>
      <w:r w:rsidR="00FC34EC">
        <w:t>collaborations</w:t>
      </w:r>
      <w:r w:rsidRPr="0092357B">
        <w:t>, visit the Smarter Homes &amp; Furnishings Expo site or contact the event team.</w:t>
      </w:r>
    </w:p>
    <w:p w14:paraId="1B80DA67" w14:textId="555005CC" w:rsidR="00504FCF" w:rsidRDefault="00504FCF" w:rsidP="0092357B">
      <w:r>
        <w:t>Visit our websites</w:t>
      </w:r>
    </w:p>
    <w:p w14:paraId="37CDF765" w14:textId="6D5F3A76" w:rsidR="00504FCF" w:rsidRDefault="00504FCF" w:rsidP="0092357B">
      <w:r>
        <w:t xml:space="preserve">Smarter Homes and Furnishings: </w:t>
      </w:r>
      <w:hyperlink r:id="rId5" w:history="1">
        <w:r w:rsidRPr="0043583A">
          <w:rPr>
            <w:rStyle w:val="Hyperlink"/>
          </w:rPr>
          <w:t>https://www.smarterhomeexpo.com/</w:t>
        </w:r>
      </w:hyperlink>
      <w:r>
        <w:t xml:space="preserve"> </w:t>
      </w:r>
    </w:p>
    <w:p w14:paraId="76A322D6" w14:textId="3E3AE88F" w:rsidR="00504FCF" w:rsidRDefault="00504FCF" w:rsidP="0092357B">
      <w:r>
        <w:t xml:space="preserve">America Property Expo: </w:t>
      </w:r>
      <w:hyperlink r:id="rId6" w:history="1">
        <w:r w:rsidRPr="0043583A">
          <w:rPr>
            <w:rStyle w:val="Hyperlink"/>
          </w:rPr>
          <w:t>https://www.uspropertyexpo.com/</w:t>
        </w:r>
      </w:hyperlink>
      <w:r>
        <w:t xml:space="preserve"> </w:t>
      </w:r>
    </w:p>
    <w:p w14:paraId="609434C6" w14:textId="16291187" w:rsidR="00504FCF" w:rsidRDefault="00504FCF" w:rsidP="0092357B">
      <w:r>
        <w:t>Smarter Infrastructure Summit:</w:t>
      </w:r>
      <w:r w:rsidRPr="00504FCF">
        <w:t xml:space="preserve"> </w:t>
      </w:r>
      <w:hyperlink r:id="rId7" w:history="1">
        <w:r w:rsidRPr="0043583A">
          <w:rPr>
            <w:rStyle w:val="Hyperlink"/>
          </w:rPr>
          <w:t>https://smartersummits.com/</w:t>
        </w:r>
      </w:hyperlink>
      <w:r>
        <w:t xml:space="preserve"> </w:t>
      </w:r>
    </w:p>
    <w:p w14:paraId="1907233F" w14:textId="6FAB0B88" w:rsidR="00504FCF" w:rsidRDefault="00504FCF" w:rsidP="0092357B">
      <w:r>
        <w:t>Register Now till 9</w:t>
      </w:r>
      <w:r w:rsidRPr="00504FCF">
        <w:rPr>
          <w:vertAlign w:val="superscript"/>
        </w:rPr>
        <w:t>th</w:t>
      </w:r>
      <w:r>
        <w:t xml:space="preserve"> of May 2026 for FREE: </w:t>
      </w:r>
      <w:hyperlink r:id="rId8" w:anchor="/buyTickets/selectTickets" w:history="1">
        <w:r w:rsidRPr="0043583A">
          <w:rPr>
            <w:rStyle w:val="Hyperlink"/>
          </w:rPr>
          <w:t>https://mieexpo.zohobackstage.com/SmartHomeUSA#/buyTickets/selectTickets</w:t>
        </w:r>
      </w:hyperlink>
    </w:p>
    <w:p w14:paraId="413293B8" w14:textId="77777777" w:rsidR="00504FCF" w:rsidRPr="0092357B" w:rsidRDefault="00504FCF" w:rsidP="0092357B"/>
    <w:p w14:paraId="7FB50431" w14:textId="05F94F6C" w:rsidR="009D3D01" w:rsidRDefault="009D3D01"/>
    <w:sectPr w:rsidR="009D3D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0FCD"/>
    <w:multiLevelType w:val="multilevel"/>
    <w:tmpl w:val="D2E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D7E7D"/>
    <w:multiLevelType w:val="multilevel"/>
    <w:tmpl w:val="9AAA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769407">
    <w:abstractNumId w:val="0"/>
  </w:num>
  <w:num w:numId="2" w16cid:durableId="166350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14"/>
    <w:rsid w:val="0013335B"/>
    <w:rsid w:val="004833E3"/>
    <w:rsid w:val="00504FCF"/>
    <w:rsid w:val="006C7529"/>
    <w:rsid w:val="0092357B"/>
    <w:rsid w:val="009D3D01"/>
    <w:rsid w:val="00C80C07"/>
    <w:rsid w:val="00D17114"/>
    <w:rsid w:val="00FC34EC"/>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4911"/>
  <w15:chartTrackingRefBased/>
  <w15:docId w15:val="{42F95DF3-5151-45A1-BFEE-8FB13C42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14"/>
    <w:rPr>
      <w:rFonts w:eastAsiaTheme="majorEastAsia" w:cstheme="majorBidi"/>
      <w:color w:val="272727" w:themeColor="text1" w:themeTint="D8"/>
    </w:rPr>
  </w:style>
  <w:style w:type="paragraph" w:styleId="Title">
    <w:name w:val="Title"/>
    <w:basedOn w:val="Normal"/>
    <w:next w:val="Normal"/>
    <w:link w:val="TitleChar"/>
    <w:uiPriority w:val="10"/>
    <w:qFormat/>
    <w:rsid w:val="00D17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14"/>
    <w:pPr>
      <w:spacing w:before="160"/>
      <w:jc w:val="center"/>
    </w:pPr>
    <w:rPr>
      <w:i/>
      <w:iCs/>
      <w:color w:val="404040" w:themeColor="text1" w:themeTint="BF"/>
    </w:rPr>
  </w:style>
  <w:style w:type="character" w:customStyle="1" w:styleId="QuoteChar">
    <w:name w:val="Quote Char"/>
    <w:basedOn w:val="DefaultParagraphFont"/>
    <w:link w:val="Quote"/>
    <w:uiPriority w:val="29"/>
    <w:rsid w:val="00D17114"/>
    <w:rPr>
      <w:i/>
      <w:iCs/>
      <w:color w:val="404040" w:themeColor="text1" w:themeTint="BF"/>
    </w:rPr>
  </w:style>
  <w:style w:type="paragraph" w:styleId="ListParagraph">
    <w:name w:val="List Paragraph"/>
    <w:basedOn w:val="Normal"/>
    <w:uiPriority w:val="34"/>
    <w:qFormat/>
    <w:rsid w:val="00D17114"/>
    <w:pPr>
      <w:ind w:left="720"/>
      <w:contextualSpacing/>
    </w:pPr>
  </w:style>
  <w:style w:type="character" w:styleId="IntenseEmphasis">
    <w:name w:val="Intense Emphasis"/>
    <w:basedOn w:val="DefaultParagraphFont"/>
    <w:uiPriority w:val="21"/>
    <w:qFormat/>
    <w:rsid w:val="00D17114"/>
    <w:rPr>
      <w:i/>
      <w:iCs/>
      <w:color w:val="2F5496" w:themeColor="accent1" w:themeShade="BF"/>
    </w:rPr>
  </w:style>
  <w:style w:type="paragraph" w:styleId="IntenseQuote">
    <w:name w:val="Intense Quote"/>
    <w:basedOn w:val="Normal"/>
    <w:next w:val="Normal"/>
    <w:link w:val="IntenseQuoteChar"/>
    <w:uiPriority w:val="30"/>
    <w:qFormat/>
    <w:rsid w:val="00D17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114"/>
    <w:rPr>
      <w:i/>
      <w:iCs/>
      <w:color w:val="2F5496" w:themeColor="accent1" w:themeShade="BF"/>
    </w:rPr>
  </w:style>
  <w:style w:type="character" w:styleId="IntenseReference">
    <w:name w:val="Intense Reference"/>
    <w:basedOn w:val="DefaultParagraphFont"/>
    <w:uiPriority w:val="32"/>
    <w:qFormat/>
    <w:rsid w:val="00D17114"/>
    <w:rPr>
      <w:b/>
      <w:bCs/>
      <w:smallCaps/>
      <w:color w:val="2F5496" w:themeColor="accent1" w:themeShade="BF"/>
      <w:spacing w:val="5"/>
    </w:rPr>
  </w:style>
  <w:style w:type="character" w:styleId="Hyperlink">
    <w:name w:val="Hyperlink"/>
    <w:basedOn w:val="DefaultParagraphFont"/>
    <w:uiPriority w:val="99"/>
    <w:unhideWhenUsed/>
    <w:rsid w:val="0092357B"/>
    <w:rPr>
      <w:color w:val="0563C1" w:themeColor="hyperlink"/>
      <w:u w:val="single"/>
    </w:rPr>
  </w:style>
  <w:style w:type="character" w:styleId="UnresolvedMention">
    <w:name w:val="Unresolved Mention"/>
    <w:basedOn w:val="DefaultParagraphFont"/>
    <w:uiPriority w:val="99"/>
    <w:semiHidden/>
    <w:unhideWhenUsed/>
    <w:rsid w:val="0092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expo.zohobackstage.com/SmartHomeUSA" TargetMode="External"/><Relationship Id="rId3" Type="http://schemas.openxmlformats.org/officeDocument/2006/relationships/settings" Target="settings.xml"/><Relationship Id="rId7" Type="http://schemas.openxmlformats.org/officeDocument/2006/relationships/hyperlink" Target="https://smartersummi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ropertyexpo.com/" TargetMode="External"/><Relationship Id="rId5" Type="http://schemas.openxmlformats.org/officeDocument/2006/relationships/hyperlink" Target="https://www.smarterhomeexp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Ritchell Rocete</dc:creator>
  <cp:keywords/>
  <dc:description/>
  <cp:lastModifiedBy>Ritchell Rocete</cp:lastModifiedBy>
  <cp:revision>2</cp:revision>
  <cp:lastPrinted>2025-12-29T14:39:00Z</cp:lastPrinted>
  <dcterms:created xsi:type="dcterms:W3CDTF">2025-12-29T14:38:00Z</dcterms:created>
  <dcterms:modified xsi:type="dcterms:W3CDTF">2025-12-29T15:33:00Z</dcterms:modified>
</cp:coreProperties>
</file>