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7C50" w14:textId="77777777" w:rsidR="002B5A2C" w:rsidRPr="002B5A2C" w:rsidRDefault="002B5A2C" w:rsidP="002B5A2C">
      <w:pPr>
        <w:rPr>
          <w:b/>
          <w:bCs/>
        </w:rPr>
      </w:pPr>
      <w:r w:rsidRPr="002B5A2C">
        <w:rPr>
          <w:b/>
          <w:bCs/>
        </w:rPr>
        <w:t>Africa EV Mobility Expo Kenya 2025 to Power Africa’s Green Transport Transition</w:t>
      </w:r>
    </w:p>
    <w:p w14:paraId="7394CEE0" w14:textId="77777777" w:rsidR="008C288C" w:rsidRPr="008C288C" w:rsidRDefault="008C288C" w:rsidP="008C288C">
      <w:pPr>
        <w:rPr>
          <w:b/>
          <w:bCs/>
        </w:rPr>
      </w:pPr>
      <w:r w:rsidRPr="008C288C">
        <w:rPr>
          <w:b/>
          <w:bCs/>
        </w:rPr>
        <w:t>4–6 December 2025 | The Edge Convention Centre, Nairobi, Kenya</w:t>
      </w:r>
    </w:p>
    <w:p w14:paraId="1A3848E6" w14:textId="0142DCF7" w:rsidR="002B5A2C" w:rsidRPr="002B5A2C" w:rsidRDefault="008C288C" w:rsidP="00BF0953">
      <w:r w:rsidRPr="008C288C">
        <w:t>Nairobi, Kenya – The Africa EV Mobility Expo Kenya 2025, the region’s leading event dedicated to electric vehicles and sustainable mobility, will take place from 4–6 December 2025 at The Edge Convention Centre in Nairobi. Organised by MIE Events DMCC in partnership with GE</w:t>
      </w:r>
      <w:r w:rsidR="00BF0953">
        <w:t>X</w:t>
      </w:r>
      <w:r w:rsidRPr="008C288C">
        <w:t xml:space="preserve"> - Global Exhibitions Inc., and officially supported by the Ministry of Roads and Transport, State Department for Transport, Republic of Kenya, the expo will bring together top local, regional, and global manufacturers and suppliers to showcase the latest technologies transforming transportation and energy across Africa, with Gold Sponsor HOWO and </w:t>
      </w:r>
      <w:proofErr w:type="spellStart"/>
      <w:r w:rsidRPr="008C288C">
        <w:t>Printan</w:t>
      </w:r>
      <w:proofErr w:type="spellEnd"/>
      <w:r w:rsidRPr="008C288C">
        <w:t xml:space="preserve"> A underscoring the event’s commitment to innovation and infrastructure.</w:t>
      </w:r>
    </w:p>
    <w:p w14:paraId="7C5153ED" w14:textId="77777777" w:rsidR="002B5A2C" w:rsidRPr="002B5A2C" w:rsidRDefault="002B5A2C" w:rsidP="002B5A2C">
      <w:pPr>
        <w:rPr>
          <w:b/>
          <w:bCs/>
        </w:rPr>
      </w:pPr>
      <w:r w:rsidRPr="002B5A2C">
        <w:rPr>
          <w:b/>
          <w:bCs/>
        </w:rPr>
        <w:t>Why Kenya?</w:t>
      </w:r>
    </w:p>
    <w:p w14:paraId="570DAA06" w14:textId="77777777" w:rsidR="002B5A2C" w:rsidRPr="002B5A2C" w:rsidRDefault="002B5A2C" w:rsidP="002B5A2C">
      <w:r w:rsidRPr="002B5A2C">
        <w:t>Kenya is rapidly emerging as a key player in the global electric vehicle (EV) industry. As an innovative hub for EV manufacturing and sustainable mobility, the country offers significant opportunities for investors, technology providers, and industry leaders.</w:t>
      </w:r>
    </w:p>
    <w:p w14:paraId="42409CFE" w14:textId="77777777" w:rsidR="002B5A2C" w:rsidRPr="002B5A2C" w:rsidRDefault="002B5A2C" w:rsidP="002B5A2C">
      <w:pPr>
        <w:numPr>
          <w:ilvl w:val="0"/>
          <w:numId w:val="1"/>
        </w:numPr>
      </w:pPr>
      <w:r w:rsidRPr="002B5A2C">
        <w:t xml:space="preserve">Over </w:t>
      </w:r>
      <w:r w:rsidRPr="002B5A2C">
        <w:rPr>
          <w:b/>
          <w:bCs/>
        </w:rPr>
        <w:t>90% of Kenya’s electricity</w:t>
      </w:r>
      <w:r w:rsidRPr="002B5A2C">
        <w:t xml:space="preserve"> is generated from renewable sources, creating a clean energy backbone for EV adoption.</w:t>
      </w:r>
    </w:p>
    <w:p w14:paraId="43D39CEE" w14:textId="77777777" w:rsidR="002B5A2C" w:rsidRPr="002B5A2C" w:rsidRDefault="002B5A2C" w:rsidP="002B5A2C">
      <w:pPr>
        <w:numPr>
          <w:ilvl w:val="0"/>
          <w:numId w:val="1"/>
        </w:numPr>
      </w:pPr>
      <w:r w:rsidRPr="002B5A2C">
        <w:t xml:space="preserve">Government-backed incentives and supportive regulation are positioning Kenya as a </w:t>
      </w:r>
      <w:r w:rsidRPr="002B5A2C">
        <w:rPr>
          <w:b/>
          <w:bCs/>
        </w:rPr>
        <w:t>top destination for EV production and deployment</w:t>
      </w:r>
      <w:r w:rsidRPr="002B5A2C">
        <w:t>.</w:t>
      </w:r>
    </w:p>
    <w:p w14:paraId="28383C71" w14:textId="77777777" w:rsidR="002B5A2C" w:rsidRPr="002B5A2C" w:rsidRDefault="002B5A2C" w:rsidP="002B5A2C">
      <w:pPr>
        <w:numPr>
          <w:ilvl w:val="0"/>
          <w:numId w:val="1"/>
        </w:numPr>
      </w:pPr>
      <w:r w:rsidRPr="002B5A2C">
        <w:t xml:space="preserve">With plans to reach </w:t>
      </w:r>
      <w:r w:rsidRPr="002B5A2C">
        <w:rPr>
          <w:b/>
          <w:bCs/>
        </w:rPr>
        <w:t>5% EV penetration by 2025</w:t>
      </w:r>
      <w:r w:rsidRPr="002B5A2C">
        <w:t xml:space="preserve"> and growing investment in charging infrastructure, Kenya is gearing up to lead </w:t>
      </w:r>
      <w:r w:rsidRPr="002B5A2C">
        <w:rPr>
          <w:b/>
          <w:bCs/>
        </w:rPr>
        <w:t>Africa’s EV revolution</w:t>
      </w:r>
      <w:r w:rsidRPr="002B5A2C">
        <w:t>.</w:t>
      </w:r>
    </w:p>
    <w:p w14:paraId="7402A18E" w14:textId="6406CD31" w:rsidR="002B5A2C" w:rsidRPr="002B5A2C" w:rsidRDefault="002B5A2C" w:rsidP="002B5A2C">
      <w:r w:rsidRPr="002B5A2C">
        <w:t>Africa EV Mobility Expo Kenya 2025 will spotlight the country’s rising role in sustainable mobility, connecting investors, policymakers, fleet operators, utilities, and OEMs to explore Kenya’s unique value proposition and unlock growth opportunities across Africa’s fast-expanding EV sector.</w:t>
      </w:r>
    </w:p>
    <w:p w14:paraId="6E3114C4" w14:textId="77777777" w:rsidR="002B5A2C" w:rsidRPr="002B5A2C" w:rsidRDefault="002B5A2C" w:rsidP="002B5A2C">
      <w:pPr>
        <w:rPr>
          <w:b/>
          <w:bCs/>
        </w:rPr>
      </w:pPr>
      <w:r w:rsidRPr="002B5A2C">
        <w:rPr>
          <w:b/>
          <w:bCs/>
        </w:rPr>
        <w:t>Key Sectors</w:t>
      </w:r>
    </w:p>
    <w:p w14:paraId="6BF691A5" w14:textId="77777777" w:rsidR="002B5A2C" w:rsidRPr="002B5A2C" w:rsidRDefault="002B5A2C" w:rsidP="002B5A2C">
      <w:r w:rsidRPr="002B5A2C">
        <w:t>The expo will focus on four core sectors critical to accelerating electric mobility in Africa:</w:t>
      </w:r>
    </w:p>
    <w:p w14:paraId="6D3E5D40" w14:textId="77777777" w:rsidR="002B5A2C" w:rsidRPr="002B5A2C" w:rsidRDefault="002B5A2C" w:rsidP="002B5A2C">
      <w:pPr>
        <w:numPr>
          <w:ilvl w:val="0"/>
          <w:numId w:val="3"/>
        </w:numPr>
      </w:pPr>
      <w:r w:rsidRPr="002B5A2C">
        <w:rPr>
          <w:b/>
          <w:bCs/>
        </w:rPr>
        <w:t>Batteries</w:t>
      </w:r>
      <w:r w:rsidRPr="002B5A2C">
        <w:br/>
        <w:t xml:space="preserve">Battery manufacturing equipment, parts and components, raw materials, testing equipment, hydrogen tank and </w:t>
      </w:r>
      <w:proofErr w:type="spellStart"/>
      <w:r w:rsidRPr="002B5A2C">
        <w:t>refueling</w:t>
      </w:r>
      <w:proofErr w:type="spellEnd"/>
      <w:r w:rsidRPr="002B5A2C">
        <w:t xml:space="preserve"> systems, fuel cell technology and system testing, battery management systems, lithium batteries, nickel batteries.</w:t>
      </w:r>
    </w:p>
    <w:p w14:paraId="0C8C5943" w14:textId="77777777" w:rsidR="002B5A2C" w:rsidRPr="002B5A2C" w:rsidRDefault="002B5A2C" w:rsidP="002B5A2C">
      <w:pPr>
        <w:numPr>
          <w:ilvl w:val="0"/>
          <w:numId w:val="3"/>
        </w:numPr>
      </w:pPr>
      <w:r w:rsidRPr="002B5A2C">
        <w:rPr>
          <w:b/>
          <w:bCs/>
        </w:rPr>
        <w:t>Energy &amp; Infrastructure</w:t>
      </w:r>
      <w:r w:rsidRPr="002B5A2C">
        <w:br/>
        <w:t>Communication infrastructure, hydrogen fuel infrastructure, charging infrastructure, energy and charging systems, fast charging stations, connectors, electric cables, hydrogen energy suppliers, electric energy suppliers.</w:t>
      </w:r>
    </w:p>
    <w:p w14:paraId="7F49204D" w14:textId="77777777" w:rsidR="002B5A2C" w:rsidRPr="002B5A2C" w:rsidRDefault="002B5A2C" w:rsidP="002B5A2C">
      <w:pPr>
        <w:numPr>
          <w:ilvl w:val="0"/>
          <w:numId w:val="3"/>
        </w:numPr>
      </w:pPr>
      <w:r w:rsidRPr="002B5A2C">
        <w:rPr>
          <w:b/>
          <w:bCs/>
        </w:rPr>
        <w:t>New Energy Vehicles</w:t>
      </w:r>
      <w:r w:rsidRPr="002B5A2C">
        <w:br/>
        <w:t>Electric passenger vehicles, electric light vehicles, electric commercial vehicles, electric motorcycles, electric scooters, electric bicycles, hybrid electric vehicles, fuel cell electric vehicles.</w:t>
      </w:r>
    </w:p>
    <w:p w14:paraId="33691652" w14:textId="77777777" w:rsidR="002B5A2C" w:rsidRPr="002B5A2C" w:rsidRDefault="002B5A2C" w:rsidP="002B5A2C">
      <w:pPr>
        <w:numPr>
          <w:ilvl w:val="0"/>
          <w:numId w:val="3"/>
        </w:numPr>
      </w:pPr>
      <w:r w:rsidRPr="002B5A2C">
        <w:rPr>
          <w:b/>
          <w:bCs/>
        </w:rPr>
        <w:t>Powertrain &amp; Hydrogen Technologies</w:t>
      </w:r>
      <w:r w:rsidRPr="002B5A2C">
        <w:br/>
        <w:t xml:space="preserve">Powertrain systems, general motors and in-wheel motors, hybrid engines, cable braider and </w:t>
      </w:r>
      <w:r w:rsidRPr="002B5A2C">
        <w:lastRenderedPageBreak/>
        <w:t xml:space="preserve">automating wiring, braking technology and components, hydrogen tanks, hydrogen vehicles, hydrogen </w:t>
      </w:r>
      <w:proofErr w:type="spellStart"/>
      <w:r w:rsidRPr="002B5A2C">
        <w:t>refueling</w:t>
      </w:r>
      <w:proofErr w:type="spellEnd"/>
      <w:r w:rsidRPr="002B5A2C">
        <w:t>.</w:t>
      </w:r>
    </w:p>
    <w:p w14:paraId="618A1470" w14:textId="500F8DB1" w:rsidR="002B5A2C" w:rsidRPr="002B5A2C" w:rsidRDefault="002B5A2C" w:rsidP="002B5A2C"/>
    <w:p w14:paraId="093F05ED" w14:textId="77777777" w:rsidR="002B5A2C" w:rsidRPr="002B5A2C" w:rsidRDefault="002B5A2C" w:rsidP="002B5A2C">
      <w:pPr>
        <w:rPr>
          <w:b/>
          <w:bCs/>
        </w:rPr>
      </w:pPr>
      <w:r w:rsidRPr="002B5A2C">
        <w:rPr>
          <w:b/>
          <w:bCs/>
        </w:rPr>
        <w:t>Reasons to Attend</w:t>
      </w:r>
    </w:p>
    <w:p w14:paraId="51D30487" w14:textId="77777777" w:rsidR="002B5A2C" w:rsidRPr="002B5A2C" w:rsidRDefault="002B5A2C" w:rsidP="002B5A2C">
      <w:r w:rsidRPr="002B5A2C">
        <w:t>Attendees at Africa EV Mobility Expo Kenya 2025 will benefit from:</w:t>
      </w:r>
    </w:p>
    <w:p w14:paraId="2761880F" w14:textId="77777777" w:rsidR="002B5A2C" w:rsidRPr="002B5A2C" w:rsidRDefault="002B5A2C" w:rsidP="002B5A2C">
      <w:pPr>
        <w:numPr>
          <w:ilvl w:val="0"/>
          <w:numId w:val="4"/>
        </w:numPr>
      </w:pPr>
      <w:r w:rsidRPr="002B5A2C">
        <w:rPr>
          <w:b/>
          <w:bCs/>
        </w:rPr>
        <w:t>Discover Innovations</w:t>
      </w:r>
      <w:r w:rsidRPr="002B5A2C">
        <w:br/>
        <w:t>Explore the latest advancements in electric mobility, charging, and energy technologies that are reshaping transport in Africa.</w:t>
      </w:r>
    </w:p>
    <w:p w14:paraId="63AD7932" w14:textId="77777777" w:rsidR="002B5A2C" w:rsidRPr="002B5A2C" w:rsidRDefault="002B5A2C" w:rsidP="002B5A2C">
      <w:pPr>
        <w:numPr>
          <w:ilvl w:val="0"/>
          <w:numId w:val="4"/>
        </w:numPr>
      </w:pPr>
      <w:r w:rsidRPr="002B5A2C">
        <w:rPr>
          <w:b/>
          <w:bCs/>
        </w:rPr>
        <w:t>Networking</w:t>
      </w:r>
      <w:r w:rsidRPr="002B5A2C">
        <w:br/>
        <w:t>Use the expo’s dedicated networking areas and B2B matchmaking program to connect with industry peers, potential partners, investors, and customers.</w:t>
      </w:r>
    </w:p>
    <w:p w14:paraId="110F5386" w14:textId="77777777" w:rsidR="002B5A2C" w:rsidRPr="002B5A2C" w:rsidRDefault="002B5A2C" w:rsidP="002B5A2C">
      <w:pPr>
        <w:numPr>
          <w:ilvl w:val="0"/>
          <w:numId w:val="4"/>
        </w:numPr>
      </w:pPr>
      <w:r w:rsidRPr="002B5A2C">
        <w:rPr>
          <w:b/>
          <w:bCs/>
        </w:rPr>
        <w:t>Educational Opportunities</w:t>
      </w:r>
      <w:r w:rsidRPr="002B5A2C">
        <w:br/>
        <w:t xml:space="preserve">Gain insights from </w:t>
      </w:r>
      <w:r w:rsidRPr="002B5A2C">
        <w:rPr>
          <w:b/>
          <w:bCs/>
        </w:rPr>
        <w:t>15+ seminars</w:t>
      </w:r>
      <w:r w:rsidRPr="002B5A2C">
        <w:t xml:space="preserve"> featuring regional and international experts sharing policy updates, best practices, and real-world deployment case studies.</w:t>
      </w:r>
    </w:p>
    <w:p w14:paraId="140405C9" w14:textId="77777777" w:rsidR="002B5A2C" w:rsidRPr="002B5A2C" w:rsidRDefault="002B5A2C" w:rsidP="002B5A2C">
      <w:pPr>
        <w:numPr>
          <w:ilvl w:val="0"/>
          <w:numId w:val="4"/>
        </w:numPr>
      </w:pPr>
      <w:r w:rsidRPr="002B5A2C">
        <w:rPr>
          <w:b/>
          <w:bCs/>
        </w:rPr>
        <w:t>Support for Sustainability</w:t>
      </w:r>
      <w:r w:rsidRPr="002B5A2C">
        <w:br/>
        <w:t>Join a regional platform driving low-carbon transport, supporting national climate goals, and advancing cleaner, smarter cities.</w:t>
      </w:r>
    </w:p>
    <w:p w14:paraId="795EBC25" w14:textId="39215D92" w:rsidR="002B5A2C" w:rsidRPr="002B5A2C" w:rsidRDefault="002B5A2C" w:rsidP="002B5A2C"/>
    <w:p w14:paraId="4264C643" w14:textId="77777777" w:rsidR="002B5A2C" w:rsidRPr="002B5A2C" w:rsidRDefault="002B5A2C" w:rsidP="002B5A2C">
      <w:pPr>
        <w:rPr>
          <w:b/>
          <w:bCs/>
        </w:rPr>
      </w:pPr>
      <w:r w:rsidRPr="002B5A2C">
        <w:rPr>
          <w:b/>
          <w:bCs/>
        </w:rPr>
        <w:t>Strong Media &amp; Institutional Support</w:t>
      </w:r>
    </w:p>
    <w:p w14:paraId="2F16C4B1" w14:textId="77777777" w:rsidR="002B5A2C" w:rsidRPr="002B5A2C" w:rsidRDefault="002B5A2C" w:rsidP="002B5A2C">
      <w:r w:rsidRPr="002B5A2C">
        <w:t>Africa EV Mobility Expo Kenya 2025 is supported by a broad network of regional and international media partners, including (in alphabetical order):</w:t>
      </w:r>
    </w:p>
    <w:p w14:paraId="178497AA" w14:textId="77777777" w:rsidR="002B5A2C" w:rsidRPr="002B5A2C" w:rsidRDefault="002B5A2C" w:rsidP="002B5A2C">
      <w:r w:rsidRPr="002B5A2C">
        <w:rPr>
          <w:b/>
          <w:bCs/>
        </w:rPr>
        <w:t xml:space="preserve">African Gulf, Afrique Media, Al Circle, Asian Aussie Business, Finance World Magazine, International Business Africa, International Business Magazine, </w:t>
      </w:r>
      <w:proofErr w:type="spellStart"/>
      <w:r w:rsidRPr="002B5A2C">
        <w:rPr>
          <w:b/>
          <w:bCs/>
        </w:rPr>
        <w:t>MidEast</w:t>
      </w:r>
      <w:proofErr w:type="spellEnd"/>
      <w:r w:rsidRPr="002B5A2C">
        <w:rPr>
          <w:b/>
          <w:bCs/>
        </w:rPr>
        <w:t xml:space="preserve"> Info, </w:t>
      </w:r>
      <w:proofErr w:type="spellStart"/>
      <w:r w:rsidRPr="002B5A2C">
        <w:rPr>
          <w:b/>
          <w:bCs/>
        </w:rPr>
        <w:t>NegoSentro</w:t>
      </w:r>
      <w:proofErr w:type="spellEnd"/>
      <w:r w:rsidRPr="002B5A2C">
        <w:rPr>
          <w:b/>
          <w:bCs/>
        </w:rPr>
        <w:t>, The Business Year, The Executive Chronicles, The Technology Express, The Technology News PH, Trade Travel Journal, World Business Outlook, World Executive Digest.</w:t>
      </w:r>
    </w:p>
    <w:p w14:paraId="54BB14AC" w14:textId="77777777" w:rsidR="002B5A2C" w:rsidRPr="002B5A2C" w:rsidRDefault="002B5A2C" w:rsidP="002B5A2C">
      <w:r w:rsidRPr="002B5A2C">
        <w:t xml:space="preserve">The event is further strengthened by the </w:t>
      </w:r>
      <w:r w:rsidRPr="002B5A2C">
        <w:rPr>
          <w:b/>
          <w:bCs/>
        </w:rPr>
        <w:t>International Trade Council</w:t>
      </w:r>
      <w:r w:rsidRPr="002B5A2C">
        <w:t xml:space="preserve"> as </w:t>
      </w:r>
      <w:r w:rsidRPr="002B5A2C">
        <w:rPr>
          <w:b/>
          <w:bCs/>
        </w:rPr>
        <w:t>Honorary Supporting Partner</w:t>
      </w:r>
      <w:r w:rsidRPr="002B5A2C">
        <w:t>, reinforcing its role as a strategic platform for trade, investment, and cross-border collaboration in the EV and clean mobility sectors.</w:t>
      </w:r>
    </w:p>
    <w:p w14:paraId="2814E201" w14:textId="0EFEC63A" w:rsidR="002B5A2C" w:rsidRPr="002B5A2C" w:rsidRDefault="002B5A2C" w:rsidP="002B5A2C"/>
    <w:p w14:paraId="442EF9D5" w14:textId="77777777" w:rsidR="002B5A2C" w:rsidRPr="002B5A2C" w:rsidRDefault="002B5A2C" w:rsidP="002B5A2C">
      <w:pPr>
        <w:rPr>
          <w:b/>
          <w:bCs/>
        </w:rPr>
      </w:pPr>
      <w:r w:rsidRPr="002B5A2C">
        <w:rPr>
          <w:b/>
          <w:bCs/>
        </w:rPr>
        <w:t>Join Africa’s EV Future in Nairobi</w:t>
      </w:r>
    </w:p>
    <w:p w14:paraId="5933466E" w14:textId="77777777" w:rsidR="002B5A2C" w:rsidRPr="002B5A2C" w:rsidRDefault="002B5A2C" w:rsidP="002B5A2C">
      <w:r w:rsidRPr="002B5A2C">
        <w:t>“With Kenya’s renewable energy leadership, growing EV ecosystem, and strong regional connections, Africa EV Mobility Expo Kenya 2025 is the ideal meeting point for stakeholders who want to shape the future of sustainable transportation and energy in Africa,” said the organisers.</w:t>
      </w:r>
    </w:p>
    <w:p w14:paraId="1F21D2F0" w14:textId="77777777" w:rsidR="002B5A2C" w:rsidRPr="002B5A2C" w:rsidRDefault="002B5A2C" w:rsidP="002B5A2C">
      <w:r w:rsidRPr="002B5A2C">
        <w:rPr>
          <w:b/>
          <w:bCs/>
        </w:rPr>
        <w:t>Registration is now open.</w:t>
      </w:r>
    </w:p>
    <w:p w14:paraId="6FA60705" w14:textId="77777777" w:rsidR="002B5A2C" w:rsidRDefault="002B5A2C" w:rsidP="002B5A2C">
      <w:r w:rsidRPr="002B5A2C">
        <w:t xml:space="preserve">To book your stand, secure your conference pass, or learn more about sponsorship opportunities, please visit: </w:t>
      </w:r>
      <w:hyperlink r:id="rId5" w:tgtFrame="_new" w:history="1">
        <w:r w:rsidRPr="002B5A2C">
          <w:rPr>
            <w:rStyle w:val="Hyperlink"/>
            <w:b/>
            <w:bCs/>
          </w:rPr>
          <w:t>https://evs-kenya.com</w:t>
        </w:r>
      </w:hyperlink>
    </w:p>
    <w:p w14:paraId="5D722052" w14:textId="2F5A8578" w:rsidR="00BF0953" w:rsidRDefault="00BF0953" w:rsidP="002B5A2C">
      <w:r>
        <w:t xml:space="preserve">Register Now! </w:t>
      </w:r>
      <w:hyperlink r:id="rId6" w:history="1">
        <w:r w:rsidRPr="00087B06">
          <w:rPr>
            <w:rStyle w:val="Hyperlink"/>
          </w:rPr>
          <w:t>https://reg.visitorsys.net/evskenya2025-visitor</w:t>
        </w:r>
      </w:hyperlink>
    </w:p>
    <w:p w14:paraId="541B368F" w14:textId="77777777" w:rsidR="00BF0953" w:rsidRPr="002B5A2C" w:rsidRDefault="00BF0953" w:rsidP="002B5A2C"/>
    <w:p w14:paraId="4F682FBF" w14:textId="5F076101" w:rsidR="002B5A2C" w:rsidRPr="002B5A2C" w:rsidRDefault="002B5A2C" w:rsidP="002B5A2C"/>
    <w:p w14:paraId="6AFC7FA3" w14:textId="77777777" w:rsidR="002B5A2C" w:rsidRPr="002B5A2C" w:rsidRDefault="002B5A2C" w:rsidP="002B5A2C">
      <w:r w:rsidRPr="002B5A2C">
        <w:rPr>
          <w:b/>
          <w:bCs/>
        </w:rPr>
        <w:t>Press Contact:</w:t>
      </w:r>
      <w:r w:rsidRPr="002B5A2C">
        <w:br/>
        <w:t>Africa EV Mobility Expo Kenya 2025</w:t>
      </w:r>
      <w:r w:rsidRPr="002B5A2C">
        <w:br/>
        <w:t>Email: marketing.miegroups@gmail.com</w:t>
      </w:r>
      <w:r w:rsidRPr="002B5A2C">
        <w:br/>
        <w:t xml:space="preserve">Website: </w:t>
      </w:r>
      <w:hyperlink r:id="rId7" w:tgtFrame="_new" w:history="1">
        <w:r w:rsidRPr="002B5A2C">
          <w:rPr>
            <w:rStyle w:val="Hyperlink"/>
          </w:rPr>
          <w:t>https://evs-kenya.com</w:t>
        </w:r>
      </w:hyperlink>
    </w:p>
    <w:p w14:paraId="4F5CCC57" w14:textId="77777777" w:rsidR="009D3D01" w:rsidRDefault="009D3D01"/>
    <w:sectPr w:rsidR="009D3D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3B7"/>
    <w:multiLevelType w:val="multilevel"/>
    <w:tmpl w:val="60E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83524"/>
    <w:multiLevelType w:val="multilevel"/>
    <w:tmpl w:val="C420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74CFD"/>
    <w:multiLevelType w:val="multilevel"/>
    <w:tmpl w:val="B606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64A86"/>
    <w:multiLevelType w:val="multilevel"/>
    <w:tmpl w:val="988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936007">
    <w:abstractNumId w:val="1"/>
  </w:num>
  <w:num w:numId="2" w16cid:durableId="320549285">
    <w:abstractNumId w:val="3"/>
  </w:num>
  <w:num w:numId="3" w16cid:durableId="652757665">
    <w:abstractNumId w:val="2"/>
  </w:num>
  <w:num w:numId="4" w16cid:durableId="162496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2C"/>
    <w:rsid w:val="0013335B"/>
    <w:rsid w:val="002A0B0B"/>
    <w:rsid w:val="002B5A2C"/>
    <w:rsid w:val="006C7529"/>
    <w:rsid w:val="00885F11"/>
    <w:rsid w:val="008C288C"/>
    <w:rsid w:val="009D3D01"/>
    <w:rsid w:val="00BF095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AE96"/>
  <w15:chartTrackingRefBased/>
  <w15:docId w15:val="{DF73E42B-6DAA-4E92-A64B-C837BC7C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5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A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A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A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A2C"/>
    <w:rPr>
      <w:rFonts w:eastAsiaTheme="majorEastAsia" w:cstheme="majorBidi"/>
      <w:color w:val="272727" w:themeColor="text1" w:themeTint="D8"/>
    </w:rPr>
  </w:style>
  <w:style w:type="paragraph" w:styleId="Title">
    <w:name w:val="Title"/>
    <w:basedOn w:val="Normal"/>
    <w:next w:val="Normal"/>
    <w:link w:val="TitleChar"/>
    <w:uiPriority w:val="10"/>
    <w:qFormat/>
    <w:rsid w:val="002B5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A2C"/>
    <w:pPr>
      <w:spacing w:before="160"/>
      <w:jc w:val="center"/>
    </w:pPr>
    <w:rPr>
      <w:i/>
      <w:iCs/>
      <w:color w:val="404040" w:themeColor="text1" w:themeTint="BF"/>
    </w:rPr>
  </w:style>
  <w:style w:type="character" w:customStyle="1" w:styleId="QuoteChar">
    <w:name w:val="Quote Char"/>
    <w:basedOn w:val="DefaultParagraphFont"/>
    <w:link w:val="Quote"/>
    <w:uiPriority w:val="29"/>
    <w:rsid w:val="002B5A2C"/>
    <w:rPr>
      <w:i/>
      <w:iCs/>
      <w:color w:val="404040" w:themeColor="text1" w:themeTint="BF"/>
    </w:rPr>
  </w:style>
  <w:style w:type="paragraph" w:styleId="ListParagraph">
    <w:name w:val="List Paragraph"/>
    <w:basedOn w:val="Normal"/>
    <w:uiPriority w:val="34"/>
    <w:qFormat/>
    <w:rsid w:val="002B5A2C"/>
    <w:pPr>
      <w:ind w:left="720"/>
      <w:contextualSpacing/>
    </w:pPr>
  </w:style>
  <w:style w:type="character" w:styleId="IntenseEmphasis">
    <w:name w:val="Intense Emphasis"/>
    <w:basedOn w:val="DefaultParagraphFont"/>
    <w:uiPriority w:val="21"/>
    <w:qFormat/>
    <w:rsid w:val="002B5A2C"/>
    <w:rPr>
      <w:i/>
      <w:iCs/>
      <w:color w:val="2F5496" w:themeColor="accent1" w:themeShade="BF"/>
    </w:rPr>
  </w:style>
  <w:style w:type="paragraph" w:styleId="IntenseQuote">
    <w:name w:val="Intense Quote"/>
    <w:basedOn w:val="Normal"/>
    <w:next w:val="Normal"/>
    <w:link w:val="IntenseQuoteChar"/>
    <w:uiPriority w:val="30"/>
    <w:qFormat/>
    <w:rsid w:val="002B5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A2C"/>
    <w:rPr>
      <w:i/>
      <w:iCs/>
      <w:color w:val="2F5496" w:themeColor="accent1" w:themeShade="BF"/>
    </w:rPr>
  </w:style>
  <w:style w:type="character" w:styleId="IntenseReference">
    <w:name w:val="Intense Reference"/>
    <w:basedOn w:val="DefaultParagraphFont"/>
    <w:uiPriority w:val="32"/>
    <w:qFormat/>
    <w:rsid w:val="002B5A2C"/>
    <w:rPr>
      <w:b/>
      <w:bCs/>
      <w:smallCaps/>
      <w:color w:val="2F5496" w:themeColor="accent1" w:themeShade="BF"/>
      <w:spacing w:val="5"/>
    </w:rPr>
  </w:style>
  <w:style w:type="character" w:styleId="Hyperlink">
    <w:name w:val="Hyperlink"/>
    <w:basedOn w:val="DefaultParagraphFont"/>
    <w:uiPriority w:val="99"/>
    <w:unhideWhenUsed/>
    <w:rsid w:val="002B5A2C"/>
    <w:rPr>
      <w:color w:val="0563C1" w:themeColor="hyperlink"/>
      <w:u w:val="single"/>
    </w:rPr>
  </w:style>
  <w:style w:type="character" w:styleId="UnresolvedMention">
    <w:name w:val="Unresolved Mention"/>
    <w:basedOn w:val="DefaultParagraphFont"/>
    <w:uiPriority w:val="99"/>
    <w:semiHidden/>
    <w:unhideWhenUsed/>
    <w:rsid w:val="002B5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s-keny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visitorsys.net/evskenya2025-visitor" TargetMode="External"/><Relationship Id="rId5" Type="http://schemas.openxmlformats.org/officeDocument/2006/relationships/hyperlink" Target="https://evs-keny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Ritchell Rocete</dc:creator>
  <cp:keywords/>
  <dc:description/>
  <cp:lastModifiedBy>Ritchell Rocete</cp:lastModifiedBy>
  <cp:revision>2</cp:revision>
  <dcterms:created xsi:type="dcterms:W3CDTF">2025-11-24T13:30:00Z</dcterms:created>
  <dcterms:modified xsi:type="dcterms:W3CDTF">2025-11-25T08:09:00Z</dcterms:modified>
</cp:coreProperties>
</file>